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B5" w:rsidRPr="00AA16B5" w:rsidRDefault="00AA16B5" w:rsidP="00AA16B5">
      <w:pPr>
        <w:jc w:val="both"/>
        <w:rPr>
          <w:rFonts w:ascii="Times New Roman" w:hAnsi="Times New Roman" w:cs="Times New Roman"/>
        </w:rPr>
      </w:pPr>
    </w:p>
    <w:p w:rsidR="00AA16B5" w:rsidRDefault="00AA16B5" w:rsidP="00D80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="00605F57">
        <w:rPr>
          <w:rFonts w:ascii="Times New Roman" w:hAnsi="Times New Roman" w:cs="Times New Roman"/>
        </w:rPr>
        <w:t xml:space="preserve"> </w:t>
      </w:r>
      <w:r w:rsidR="00D80E13">
        <w:rPr>
          <w:rFonts w:ascii="Times New Roman" w:hAnsi="Times New Roman" w:cs="Times New Roman"/>
          <w:b/>
          <w:sz w:val="32"/>
          <w:szCs w:val="3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1.5pt" o:ole="">
            <v:imagedata r:id="rId5" o:title=""/>
          </v:shape>
          <o:OLEObject Type="Embed" ProgID="AcroExch.Document.7" ShapeID="_x0000_i1025" DrawAspect="Content" ObjectID="_1664741073" r:id="rId6"/>
        </w:object>
      </w:r>
    </w:p>
    <w:p w:rsidR="00AA16B5" w:rsidRDefault="00AA16B5" w:rsidP="00607DD3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6B5" w:rsidRDefault="00AA16B5" w:rsidP="00607DD3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6B5" w:rsidRDefault="00AA16B5" w:rsidP="00607DD3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6B5" w:rsidRDefault="00AA16B5" w:rsidP="00607DD3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CBF" w:rsidRDefault="001271D6" w:rsidP="00607DD3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072CB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72CBF">
        <w:rPr>
          <w:rFonts w:ascii="Times New Roman" w:hAnsi="Times New Roman" w:cs="Times New Roman"/>
          <w:b/>
          <w:sz w:val="36"/>
          <w:szCs w:val="36"/>
        </w:rPr>
        <w:t xml:space="preserve">Планируемые результаты освоения кружка </w:t>
      </w:r>
    </w:p>
    <w:p w:rsidR="00BB636A" w:rsidRPr="00AA16B5" w:rsidRDefault="00072CBF" w:rsidP="00607DD3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«Планета Здоровья»</w:t>
      </w:r>
    </w:p>
    <w:p w:rsidR="00605F57" w:rsidRPr="00AA16B5" w:rsidRDefault="00605F57" w:rsidP="00605F57">
      <w:pPr>
        <w:spacing w:line="276" w:lineRule="auto"/>
        <w:ind w:left="40" w:right="2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В ходе реализация программы внеурочной деятельности по спортивно-оздоровительному направлению «План</w:t>
      </w:r>
      <w:r w:rsidR="00072CBF">
        <w:rPr>
          <w:rFonts w:ascii="Times New Roman" w:eastAsia="Times New Roman" w:hAnsi="Times New Roman" w:cs="Times New Roman"/>
          <w:sz w:val="28"/>
          <w:szCs w:val="28"/>
        </w:rPr>
        <w:t xml:space="preserve">ета Здоровья» </w:t>
      </w:r>
    </w:p>
    <w:p w:rsidR="00072CBF" w:rsidRPr="00AA16B5" w:rsidRDefault="00072CBF" w:rsidP="00072C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A16B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К концу начальной школы </w:t>
      </w:r>
      <w:r w:rsidR="00857C3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об</w:t>
      </w:r>
      <w:r w:rsidRPr="00AA16B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уча</w:t>
      </w:r>
      <w:r w:rsidR="00857C3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ю</w:t>
      </w:r>
      <w:r w:rsidRPr="00AA16B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щиеся научатся: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правильно ухаживать за полостью рта, органами слуха и зрения;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соблюдать правила посадки при письме, следить за своей осанкой;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оказывать первую медицинскую помощь при порезах, ушибах, ожогах, укусах насекомыми, кровотечении из носа;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выполнять комплекс упражнений гимнастики для глаз, позвоночника;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-правильному обращению с животными;</w:t>
      </w:r>
      <w:bookmarkStart w:id="0" w:name="_GoBack"/>
      <w:bookmarkEnd w:id="0"/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тренировать свою память, внимание, повышать самооценку;</w:t>
      </w:r>
    </w:p>
    <w:p w:rsidR="00072CBF" w:rsidRPr="00AA16B5" w:rsidRDefault="00072CBF" w:rsidP="00072CB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  <w:lang w:bidi="ar-SA"/>
        </w:rPr>
        <w:t>- составлять распорядок рабочего дня.</w:t>
      </w:r>
    </w:p>
    <w:p w:rsidR="00605F57" w:rsidRPr="00AA16B5" w:rsidRDefault="00605F57" w:rsidP="00605F57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05F57" w:rsidRPr="00AA16B5" w:rsidRDefault="00605F57" w:rsidP="00605F57">
      <w:pPr>
        <w:numPr>
          <w:ilvl w:val="0"/>
          <w:numId w:val="1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605F57" w:rsidRPr="00AA16B5" w:rsidRDefault="00605F57" w:rsidP="00605F57">
      <w:pPr>
        <w:numPr>
          <w:ilvl w:val="0"/>
          <w:numId w:val="1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605F57" w:rsidRPr="00AA16B5" w:rsidRDefault="00605F57" w:rsidP="00605F57">
      <w:pPr>
        <w:numPr>
          <w:ilvl w:val="0"/>
          <w:numId w:val="1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605F57" w:rsidRPr="00AA16B5" w:rsidRDefault="00605F57" w:rsidP="00605F57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способы сохранения и укрепление здоровья;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соблюдать общепринятые правила  безопасного поведения в семье, в школе в общественных  местах и учреждениях;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влияние здоровья на успешную учебную деятельность;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значение физических упражнений для сохранения и укрепления здоровья;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средства профилактики ОРЗ, ОРВИ, экологические факторы, влияющие на здоровье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 xml:space="preserve"> значение режима питания;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правила безопасного поведения в доме, на улице, в транспорте;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правила обращения с огнем, газовыми приборами</w:t>
      </w:r>
    </w:p>
    <w:p w:rsidR="00605F57" w:rsidRPr="00072CBF" w:rsidRDefault="00605F57" w:rsidP="00072CBF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правила поведения в экстремальных ситуациях.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индивидуальный режим дня и соблюдать его;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различать «полезные» и «вредные» продукты;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 средства ОРЗ, ОРВИ, 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определять благоприятные экологические факторы, воздействующие на здоровье;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605F57" w:rsidRPr="00AA16B5" w:rsidRDefault="00605F57" w:rsidP="00605F57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инструкциями безопасного поведения </w:t>
      </w: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экстремальных ситуациях</w:t>
      </w: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A16B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(пожар, наводнение);</w:t>
      </w:r>
    </w:p>
    <w:p w:rsidR="00605F57" w:rsidRPr="00AA16B5" w:rsidRDefault="00605F57" w:rsidP="00605F57">
      <w:pPr>
        <w:numPr>
          <w:ilvl w:val="0"/>
          <w:numId w:val="1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6B5">
        <w:rPr>
          <w:rFonts w:ascii="Times New Roman" w:eastAsia="Times New Roman" w:hAnsi="Times New Roman" w:cs="Times New Roman"/>
          <w:bCs/>
          <w:sz w:val="28"/>
          <w:szCs w:val="28"/>
        </w:rPr>
        <w:t>пользоваться правилами личной безопасности по профилактике травматизма;</w:t>
      </w:r>
    </w:p>
    <w:p w:rsidR="00605F57" w:rsidRPr="00AA16B5" w:rsidRDefault="00605F57" w:rsidP="00605F57">
      <w:pPr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>отстаивать свою нравственную позицию в ситуации выбора здорового образа жизни.</w:t>
      </w:r>
    </w:p>
    <w:p w:rsidR="00605F57" w:rsidRPr="00AA16B5" w:rsidRDefault="00605F57" w:rsidP="00605F5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11D0D" w:rsidRDefault="00111D0D" w:rsidP="00605F5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</w:p>
    <w:p w:rsidR="00072CBF" w:rsidRDefault="00072CBF" w:rsidP="00605F5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</w:p>
    <w:p w:rsidR="00072CBF" w:rsidRDefault="00072CBF" w:rsidP="00605F5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</w:p>
    <w:p w:rsidR="00072CBF" w:rsidRPr="00AA16B5" w:rsidRDefault="00072CBF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D" w:rsidRPr="00AA16B5" w:rsidRDefault="00111D0D" w:rsidP="00605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6B5" w:rsidRDefault="00AA16B5" w:rsidP="00AA16B5">
      <w:pPr>
        <w:rPr>
          <w:rFonts w:ascii="Times New Roman" w:hAnsi="Times New Roman" w:cs="Times New Roman"/>
          <w:b/>
          <w:sz w:val="28"/>
          <w:szCs w:val="28"/>
        </w:rPr>
      </w:pPr>
    </w:p>
    <w:p w:rsidR="00AA16B5" w:rsidRDefault="00AA16B5" w:rsidP="00AA16B5">
      <w:pPr>
        <w:rPr>
          <w:rFonts w:ascii="Times New Roman" w:hAnsi="Times New Roman" w:cs="Times New Roman"/>
          <w:b/>
          <w:sz w:val="28"/>
          <w:szCs w:val="28"/>
        </w:rPr>
      </w:pPr>
    </w:p>
    <w:p w:rsidR="00605F57" w:rsidRPr="00605F57" w:rsidRDefault="00072CBF" w:rsidP="00AA1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</w:t>
      </w:r>
      <w:r w:rsidR="00605F57" w:rsidRPr="00AA16B5">
        <w:rPr>
          <w:rFonts w:ascii="Times New Roman" w:hAnsi="Times New Roman" w:cs="Times New Roman"/>
          <w:b/>
          <w:sz w:val="36"/>
          <w:szCs w:val="36"/>
        </w:rPr>
        <w:t>Содержание учебного курса</w:t>
      </w:r>
      <w:r w:rsidR="00605F57" w:rsidRPr="00605F57">
        <w:rPr>
          <w:rFonts w:ascii="Times New Roman" w:hAnsi="Times New Roman" w:cs="Times New Roman"/>
          <w:b/>
          <w:sz w:val="32"/>
          <w:szCs w:val="32"/>
        </w:rPr>
        <w:t>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left="40" w:right="2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Pr="00AA16B5">
        <w:rPr>
          <w:color w:val="000000"/>
          <w:sz w:val="28"/>
          <w:szCs w:val="28"/>
          <w:lang w:eastAsia="ru-RU" w:bidi="ru-RU"/>
        </w:rPr>
        <w:t>Программа внеурочной деятельности по спортивно-оздоровительному направлению «Планета Здоровья» состоит из четырёх содержательных блоков.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color w:val="000000"/>
          <w:sz w:val="28"/>
          <w:szCs w:val="28"/>
          <w:lang w:eastAsia="ru-RU" w:bidi="ru-RU"/>
        </w:rPr>
        <w:t>1 класс «Первые шаги к здоровью»</w:t>
      </w:r>
    </w:p>
    <w:p w:rsidR="00605F57" w:rsidRPr="00AA16B5" w:rsidRDefault="00605F57" w:rsidP="00605F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AA16B5">
        <w:rPr>
          <w:rFonts w:ascii="Times New Roman" w:hAnsi="Times New Roman" w:cs="Times New Roman"/>
          <w:sz w:val="28"/>
          <w:szCs w:val="28"/>
        </w:rPr>
        <w:t>: первичное ознакомление с понятием ” здоровый образ жизни “, формирование потребности в личной гигиене, ознакомление с витаминами и продуктами их содержащими, системой  профилактических мер по укреплению здоровья.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color w:val="000000"/>
          <w:sz w:val="28"/>
          <w:szCs w:val="28"/>
          <w:lang w:eastAsia="ru-RU" w:bidi="ru-RU"/>
        </w:rPr>
        <w:t>2 класс  «Если хочешь быть здоров»:</w:t>
      </w:r>
    </w:p>
    <w:p w:rsidR="00605F57" w:rsidRPr="00AA16B5" w:rsidRDefault="00605F57" w:rsidP="00605F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A16B5">
        <w:rPr>
          <w:rFonts w:ascii="Times New Roman" w:hAnsi="Times New Roman" w:cs="Times New Roman"/>
          <w:bCs/>
          <w:sz w:val="28"/>
          <w:szCs w:val="28"/>
        </w:rPr>
        <w:t>: формирование понятий «</w:t>
      </w:r>
      <w:r w:rsidRPr="00AA16B5">
        <w:rPr>
          <w:rFonts w:ascii="Times New Roman" w:hAnsi="Times New Roman" w:cs="Times New Roman"/>
          <w:sz w:val="28"/>
          <w:szCs w:val="28"/>
        </w:rPr>
        <w:t>культура питания», «этикет», понятие об иммунитете, ознакомление с закаливающими процедурами средствами природы, знакомство с лекарственными и ядовитыми растениями нашего края.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color w:val="000000"/>
          <w:sz w:val="28"/>
          <w:szCs w:val="28"/>
          <w:lang w:eastAsia="ru-RU" w:bidi="ru-RU"/>
        </w:rPr>
        <w:t>3 класс «По дорожкам здоровья»</w:t>
      </w:r>
    </w:p>
    <w:p w:rsidR="00605F57" w:rsidRPr="00AA16B5" w:rsidRDefault="00605F57" w:rsidP="00605F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A16B5">
        <w:rPr>
          <w:rFonts w:ascii="Times New Roman" w:hAnsi="Times New Roman" w:cs="Times New Roman"/>
          <w:bCs/>
          <w:sz w:val="28"/>
          <w:szCs w:val="28"/>
        </w:rPr>
        <w:t>: формирование понятий о  составляющих здоровья (</w:t>
      </w:r>
      <w:r w:rsidRPr="00AA16B5">
        <w:rPr>
          <w:rFonts w:ascii="Times New Roman" w:hAnsi="Times New Roman" w:cs="Times New Roman"/>
          <w:sz w:val="28"/>
          <w:szCs w:val="28"/>
        </w:rPr>
        <w:t xml:space="preserve">интеллектуальное, физическое, эмоциональное); ознакомление со способами профилактики вредных привычек, простудных заболеваний ОРВИ и ОРЗ, инфекционных заболеваний. </w:t>
      </w:r>
    </w:p>
    <w:p w:rsidR="00605F57" w:rsidRPr="00AA16B5" w:rsidRDefault="00605F57" w:rsidP="00605F5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4 класс</w:t>
      </w:r>
      <w:r w:rsidRPr="00AA16B5">
        <w:rPr>
          <w:rFonts w:ascii="Times New Roman" w:hAnsi="Times New Roman" w:cs="Times New Roman"/>
          <w:sz w:val="28"/>
          <w:szCs w:val="28"/>
        </w:rPr>
        <w:t xml:space="preserve"> </w:t>
      </w:r>
      <w:r w:rsidRPr="00AA16B5">
        <w:rPr>
          <w:rFonts w:ascii="Times New Roman" w:hAnsi="Times New Roman" w:cs="Times New Roman"/>
          <w:b/>
          <w:sz w:val="28"/>
          <w:szCs w:val="28"/>
        </w:rPr>
        <w:t>«Я, ты, он, она - мы здоровая семья»:</w:t>
      </w:r>
      <w:r w:rsidRPr="00AA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A16B5">
        <w:rPr>
          <w:rFonts w:ascii="Times New Roman" w:hAnsi="Times New Roman" w:cs="Times New Roman"/>
          <w:sz w:val="28"/>
          <w:szCs w:val="28"/>
        </w:rPr>
        <w:t>: формирование понятия «социальное здоровье», «культура эмоций и чувств»;  воспитание чувства ответственности за свое здоровье и здоровье окружающих.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color w:val="000000"/>
          <w:sz w:val="28"/>
          <w:szCs w:val="28"/>
          <w:lang w:eastAsia="ru-RU" w:bidi="ru-RU"/>
        </w:rPr>
        <w:t xml:space="preserve">В содержании  каждого блока Программы выделяется 7 тематических </w:t>
      </w:r>
      <w:r w:rsidRPr="00AA16B5">
        <w:rPr>
          <w:b/>
          <w:color w:val="000000"/>
          <w:sz w:val="28"/>
          <w:szCs w:val="28"/>
          <w:lang w:eastAsia="ru-RU" w:bidi="ru-RU"/>
        </w:rPr>
        <w:t>разделов: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bCs/>
          <w:sz w:val="28"/>
          <w:szCs w:val="28"/>
          <w:lang w:bidi="ru-RU"/>
        </w:rPr>
      </w:pPr>
      <w:r w:rsidRPr="00AA16B5">
        <w:rPr>
          <w:b/>
          <w:bCs/>
          <w:sz w:val="28"/>
          <w:szCs w:val="28"/>
          <w:lang w:bidi="ru-RU"/>
        </w:rPr>
        <w:t>Раздел 1.</w:t>
      </w:r>
      <w:r w:rsidRPr="00AA16B5">
        <w:rPr>
          <w:b/>
          <w:color w:val="000000"/>
          <w:sz w:val="28"/>
          <w:szCs w:val="28"/>
          <w:lang w:eastAsia="ru-RU" w:bidi="ru-RU"/>
        </w:rPr>
        <w:t xml:space="preserve"> «Вот мы и в школе»</w:t>
      </w:r>
      <w:r w:rsidRPr="00AA16B5">
        <w:rPr>
          <w:b/>
          <w:bCs/>
          <w:sz w:val="28"/>
          <w:szCs w:val="28"/>
          <w:lang w:bidi="ru-RU"/>
        </w:rPr>
        <w:t xml:space="preserve"> </w:t>
      </w:r>
      <w:r w:rsidRPr="00AA16B5">
        <w:rPr>
          <w:bCs/>
          <w:sz w:val="28"/>
          <w:szCs w:val="28"/>
          <w:lang w:bidi="ru-RU"/>
        </w:rPr>
        <w:t>(24 ч)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bCs/>
          <w:sz w:val="28"/>
          <w:szCs w:val="28"/>
          <w:lang w:bidi="ru-RU"/>
        </w:rPr>
        <w:t xml:space="preserve">      Самопознание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Знание своего тела, психогигиена.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Части тела, их функциональное предназначение. Внутренние органы; предназначение. Здоровье и болезнь, гуманное отношение к физическим недостаткам. Гимнастика для глаз и комплекс упражнений для формирования правильной осанки.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 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Называть органы и части тела, их функциональное предназна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чение.</w:t>
      </w:r>
    </w:p>
    <w:p w:rsidR="00605F57" w:rsidRPr="00AA16B5" w:rsidRDefault="00605F57" w:rsidP="00605F5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Объяснить, чем отличается состояние здоровья от состоя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ния болезни.</w:t>
      </w:r>
      <w:r w:rsidRPr="00AA16B5">
        <w:rPr>
          <w:rFonts w:ascii="Times New Roman" w:hAnsi="Times New Roman" w:cs="Times New Roman"/>
          <w:sz w:val="28"/>
          <w:szCs w:val="28"/>
        </w:rPr>
        <w:tab/>
      </w:r>
      <w:r w:rsidRPr="00AA16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5F57" w:rsidRPr="00AA16B5" w:rsidRDefault="00605F57" w:rsidP="00605F5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Доброжелательно относиться к инвалидам и помогать им.</w:t>
      </w:r>
    </w:p>
    <w:p w:rsidR="00605F57" w:rsidRPr="00AA16B5" w:rsidRDefault="00605F57" w:rsidP="00605F5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Оздоровительным упражнениям гимнастики для глаз и гимнастическим комплексам для формирования правильной осанки.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sz w:val="28"/>
          <w:szCs w:val="28"/>
        </w:rPr>
        <w:t>Раздел 2.</w:t>
      </w:r>
      <w:r w:rsidRPr="00AA16B5">
        <w:rPr>
          <w:b/>
          <w:color w:val="000000"/>
          <w:sz w:val="28"/>
          <w:szCs w:val="28"/>
          <w:lang w:eastAsia="ru-RU" w:bidi="ru-RU"/>
        </w:rPr>
        <w:t xml:space="preserve"> «Питание и здоровье»</w:t>
      </w:r>
      <w:r w:rsidRPr="00AA16B5">
        <w:rPr>
          <w:b/>
          <w:sz w:val="28"/>
          <w:szCs w:val="28"/>
        </w:rPr>
        <w:t xml:space="preserve"> </w:t>
      </w:r>
      <w:r w:rsidRPr="00AA16B5">
        <w:rPr>
          <w:sz w:val="28"/>
          <w:szCs w:val="28"/>
        </w:rPr>
        <w:t>(20 ч.)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lastRenderedPageBreak/>
        <w:t>Питание-основа жизни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B5">
        <w:rPr>
          <w:rFonts w:ascii="Times New Roman" w:hAnsi="Times New Roman" w:cs="Times New Roman"/>
          <w:sz w:val="28"/>
          <w:szCs w:val="28"/>
        </w:rPr>
        <w:t>Представление об основных пищевых веществах, их значение для здоровья; важнейшие пищевые источники. Как происходит пищеварение. Режим питания. Непереносимость отдельных продуктов и блюд. Правила поведения за столом.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sz w:val="28"/>
          <w:szCs w:val="28"/>
        </w:rPr>
      </w:pP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sz w:val="28"/>
          <w:szCs w:val="28"/>
        </w:rPr>
      </w:pPr>
      <w:r w:rsidRPr="00AA16B5">
        <w:rPr>
          <w:b/>
          <w:sz w:val="28"/>
          <w:szCs w:val="28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Соблюдать элементарные правила режима питания.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 Пользоваться столовыми приборами, средствами личной гигиены при приёме пищи.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Гигиена питания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Обработка пищевых продуктов перед употреблением. Хранение пищевых продуктов. Правила ухода за посудой.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sz w:val="28"/>
          <w:szCs w:val="28"/>
        </w:rPr>
      </w:pPr>
      <w:r w:rsidRPr="00AA16B5">
        <w:rPr>
          <w:b/>
          <w:sz w:val="28"/>
          <w:szCs w:val="28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Навыкам соблюдения правил хранения пищевых продуктов. </w:t>
      </w:r>
    </w:p>
    <w:p w:rsidR="00605F57" w:rsidRPr="00AA16B5" w:rsidRDefault="00605F57" w:rsidP="00605F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Навыкам обработки фруктов и овощей перед их употреблением. </w:t>
      </w:r>
    </w:p>
    <w:p w:rsidR="00605F57" w:rsidRPr="00AA16B5" w:rsidRDefault="00605F57" w:rsidP="00605F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Умению мыть посуду и столовые приборы</w:t>
      </w:r>
    </w:p>
    <w:p w:rsidR="00605F57" w:rsidRPr="00AA16B5" w:rsidRDefault="00605F57" w:rsidP="00605F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Основам культуры приёма пищи.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bCs/>
          <w:sz w:val="28"/>
          <w:szCs w:val="28"/>
          <w:lang w:bidi="ru-RU"/>
        </w:rPr>
        <w:t xml:space="preserve">Раздел 3. </w:t>
      </w:r>
      <w:r w:rsidRPr="00AA16B5">
        <w:rPr>
          <w:b/>
          <w:color w:val="000000"/>
          <w:sz w:val="28"/>
          <w:szCs w:val="28"/>
          <w:lang w:eastAsia="ru-RU" w:bidi="ru-RU"/>
        </w:rPr>
        <w:t>«Моё здоровье в моих руках» (</w:t>
      </w:r>
      <w:r w:rsidRPr="00AA16B5">
        <w:rPr>
          <w:color w:val="000000"/>
          <w:sz w:val="28"/>
          <w:szCs w:val="28"/>
          <w:lang w:eastAsia="ru-RU" w:bidi="ru-RU"/>
        </w:rPr>
        <w:t>24 ч.</w:t>
      </w:r>
      <w:r w:rsidRPr="00AA16B5">
        <w:rPr>
          <w:b/>
          <w:color w:val="000000"/>
          <w:sz w:val="28"/>
          <w:szCs w:val="28"/>
          <w:lang w:eastAsia="ru-RU" w:bidi="ru-RU"/>
        </w:rPr>
        <w:t>)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bCs/>
          <w:sz w:val="28"/>
          <w:szCs w:val="28"/>
          <w:lang w:bidi="ru-RU"/>
        </w:rPr>
        <w:t xml:space="preserve">Личная гигиена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Кожа. Функциональное предназначение. Уход за кожей, волосами, ногтями, зубами. Выбор одежды и обуви в соответствии с погодными условиями и индивидуальными особенностями. Комплекс упражнений для профилактики плоскостопия, гимнастика для пальцев рук.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iCs/>
          <w:sz w:val="28"/>
          <w:szCs w:val="28"/>
          <w:lang w:bidi="ru-RU"/>
        </w:rPr>
      </w:pPr>
      <w:r w:rsidRPr="00AA16B5">
        <w:rPr>
          <w:b/>
          <w:iCs/>
          <w:sz w:val="28"/>
          <w:szCs w:val="28"/>
          <w:lang w:bidi="ru-RU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Быть опрятным. Регулярно выполнять гигиенические процедуры.</w:t>
      </w:r>
    </w:p>
    <w:p w:rsidR="00605F57" w:rsidRPr="00AA16B5" w:rsidRDefault="00605F57" w:rsidP="00605F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Обеспечивать  комфортные условия для  дея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тельности за счет правильного выбора одежды и обуви.</w:t>
      </w:r>
    </w:p>
    <w:p w:rsidR="00605F57" w:rsidRPr="00AA16B5" w:rsidRDefault="00605F57" w:rsidP="00605F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Поддерживать в чистоте предметы  ежедневного обихо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605F57" w:rsidRPr="00AA16B5" w:rsidRDefault="00605F57" w:rsidP="00605F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Общепринятому стереотипу мытья рук.</w:t>
      </w:r>
    </w:p>
    <w:p w:rsidR="00605F57" w:rsidRPr="00AA16B5" w:rsidRDefault="00605F57" w:rsidP="00605F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Комплексам упражнений для профилактики плоскостопия и гимнастике для пальцев рук.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sz w:val="28"/>
          <w:szCs w:val="28"/>
        </w:rPr>
      </w:pPr>
      <w:r w:rsidRPr="00AA16B5">
        <w:rPr>
          <w:b/>
          <w:bCs/>
          <w:iCs/>
          <w:sz w:val="28"/>
          <w:szCs w:val="28"/>
          <w:lang w:bidi="ru-RU"/>
        </w:rPr>
        <w:t xml:space="preserve">Раздел 4. </w:t>
      </w:r>
      <w:r w:rsidRPr="00AA16B5">
        <w:rPr>
          <w:b/>
          <w:color w:val="000000"/>
          <w:sz w:val="28"/>
          <w:szCs w:val="28"/>
          <w:lang w:eastAsia="ru-RU" w:bidi="ru-RU"/>
        </w:rPr>
        <w:t>«Я в школе и дома»</w:t>
      </w:r>
      <w:r w:rsidRPr="00AA16B5">
        <w:rPr>
          <w:sz w:val="28"/>
          <w:szCs w:val="28"/>
        </w:rPr>
        <w:t xml:space="preserve"> (</w:t>
      </w:r>
      <w:r w:rsidRPr="00AA16B5">
        <w:rPr>
          <w:bCs/>
          <w:iCs/>
          <w:sz w:val="28"/>
          <w:szCs w:val="28"/>
          <w:lang w:bidi="ru-RU"/>
        </w:rPr>
        <w:t>24 ч.)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b/>
          <w:color w:val="000000"/>
          <w:sz w:val="28"/>
          <w:szCs w:val="28"/>
          <w:lang w:eastAsia="ru-RU" w:bidi="ru-RU"/>
        </w:rPr>
      </w:pPr>
      <w:r w:rsidRPr="00AA16B5">
        <w:rPr>
          <w:b/>
          <w:sz w:val="28"/>
          <w:szCs w:val="28"/>
        </w:rPr>
        <w:t>Планирование дня с учётом биологических ритмов (гигиена умственного труда</w:t>
      </w:r>
      <w:r w:rsidRPr="00AA16B5">
        <w:rPr>
          <w:b/>
          <w:bCs/>
          <w:iCs/>
          <w:sz w:val="28"/>
          <w:szCs w:val="28"/>
          <w:lang w:bidi="ru-RU"/>
        </w:rPr>
        <w:t xml:space="preserve">)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Сон и бодрствование. Периоды  изменения работоспособности. Субъективные и  объективные признаки утомления. Активный и пассивный отдых. Сон как наиболее эффективный отдых. Релаксационные упражнения.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i/>
          <w:sz w:val="28"/>
          <w:szCs w:val="28"/>
        </w:rPr>
      </w:pPr>
      <w:r w:rsidRPr="00AA16B5">
        <w:rPr>
          <w:b/>
          <w:sz w:val="28"/>
          <w:szCs w:val="28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Составлять усредненный режим дня на неделю и следо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вать ему.</w:t>
      </w:r>
    </w:p>
    <w:p w:rsidR="00605F57" w:rsidRPr="00AA16B5" w:rsidRDefault="00605F57" w:rsidP="00605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lastRenderedPageBreak/>
        <w:t>Распознавать признаки утомления.</w:t>
      </w:r>
    </w:p>
    <w:p w:rsidR="00605F57" w:rsidRPr="00AA16B5" w:rsidRDefault="00605F57" w:rsidP="00605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Навыкам переключения и чередования  разных видов деятельности с целью профилактики утомления и переутомления.</w:t>
      </w:r>
    </w:p>
    <w:p w:rsidR="00605F57" w:rsidRPr="00AA16B5" w:rsidRDefault="00605F57" w:rsidP="00605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Релаксационным упражнениям.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Раздел 5 «Чтоб забыть про докторов» (</w:t>
      </w:r>
      <w:r w:rsidRPr="00AA16B5">
        <w:rPr>
          <w:rFonts w:ascii="Times New Roman" w:hAnsi="Times New Roman" w:cs="Times New Roman"/>
          <w:sz w:val="28"/>
          <w:szCs w:val="28"/>
        </w:rPr>
        <w:t>18 ч.)</w:t>
      </w:r>
      <w:r w:rsidRPr="00AA1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Профилактика инфекционных заболеваний, ОРЗ, ОРВИ</w:t>
      </w:r>
      <w:r w:rsidRPr="00AA1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Микромир: микробы, простейшие, грибки, вирусы. Взаимодействие человека с  микромиром. «Хорошие» и «Плохие» микробы.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Представление об инфекционных    заболеваниях. Способы «пассивной» защиты от болезни: мытьё рук, ношение маски, одноразовые шприцы.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Представление об активной защите - иммунитете.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Комплекс упражнений дыхательной гимнастики. Самомассаж. Закаливание.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Использовать «пассивную защиту» при необходимости контакта с больным человеком (расстояние при общении, проветрива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ние помещения, ношение маски, отдельная посуда).</w:t>
      </w:r>
    </w:p>
    <w:p w:rsidR="00605F57" w:rsidRPr="00AA16B5" w:rsidRDefault="00605F57" w:rsidP="00605F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Представлению о моральной ответствен</w:t>
      </w:r>
      <w:r w:rsidRPr="00AA16B5">
        <w:rPr>
          <w:rFonts w:ascii="Times New Roman" w:hAnsi="Times New Roman" w:cs="Times New Roman"/>
          <w:sz w:val="28"/>
          <w:szCs w:val="28"/>
        </w:rPr>
        <w:softHyphen/>
        <w:t xml:space="preserve">ности за распространение инфекционного заболевания (например, приход с гриппом в школу). </w:t>
      </w:r>
    </w:p>
    <w:p w:rsidR="00605F57" w:rsidRPr="00AA16B5" w:rsidRDefault="00605F57" w:rsidP="00605F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Навыкам дыхательной гимнастики.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Раздел 6. «Я и моё ближайшее окружение» (</w:t>
      </w:r>
      <w:r w:rsidRPr="00AA16B5">
        <w:rPr>
          <w:rFonts w:ascii="Times New Roman" w:hAnsi="Times New Roman" w:cs="Times New Roman"/>
          <w:sz w:val="28"/>
          <w:szCs w:val="28"/>
        </w:rPr>
        <w:t>20 ч.)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6B5">
        <w:rPr>
          <w:rFonts w:ascii="Times New Roman" w:hAnsi="Times New Roman" w:cs="Times New Roman"/>
          <w:b/>
          <w:sz w:val="28"/>
          <w:szCs w:val="28"/>
        </w:rPr>
        <w:t>Основы личной безопасности и профилактика</w:t>
      </w:r>
      <w:r w:rsidRPr="00AA1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6B5">
        <w:rPr>
          <w:rFonts w:ascii="Times New Roman" w:hAnsi="Times New Roman" w:cs="Times New Roman"/>
          <w:b/>
          <w:sz w:val="28"/>
          <w:szCs w:val="28"/>
        </w:rPr>
        <w:t>травматизма.</w:t>
      </w:r>
      <w:r w:rsidRPr="00AA16B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16B5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 Безопасное поведение на дорогах. Основные правила поведения на дороге. «Ситуации - ловушки», в которые обычно попадают дети: «закрытый обзор», «отвлечение внимания», «пустынная улица», «середина проезжей части» «родители с детьми».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sz w:val="28"/>
          <w:szCs w:val="28"/>
        </w:rPr>
      </w:pPr>
      <w:r w:rsidRPr="00AA16B5">
        <w:rPr>
          <w:b/>
          <w:sz w:val="28"/>
          <w:szCs w:val="28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Прогнозировать развитие ситуации на дороге.</w:t>
      </w:r>
    </w:p>
    <w:p w:rsidR="00605F57" w:rsidRPr="00AA16B5" w:rsidRDefault="00605F57" w:rsidP="00605F5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Навыкам наблюдения, «сопротивления» волнению или спешке, навыкам саморегуляции самоконтроля.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Бытовой и уличный травматизм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Опасные факторы современного жилища, школы, игровой площадки. Ожоги. </w:t>
      </w:r>
      <w:proofErr w:type="spellStart"/>
      <w:r w:rsidRPr="00AA16B5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AA16B5">
        <w:rPr>
          <w:rFonts w:ascii="Times New Roman" w:hAnsi="Times New Roman" w:cs="Times New Roman"/>
          <w:sz w:val="28"/>
          <w:szCs w:val="28"/>
        </w:rPr>
        <w:t>.  Опасность открытого окна. Катание на перилах, прыжки с крыш.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 Правила пользования роликами, велосипедом, экипировка. Оказание первой помощи при простых травмах (ссадинах, царапинах, поверхностных ранах). Укусы зверей, насекомых.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sz w:val="28"/>
          <w:szCs w:val="28"/>
        </w:rPr>
      </w:pPr>
      <w:r w:rsidRPr="00AA16B5">
        <w:rPr>
          <w:b/>
          <w:sz w:val="28"/>
          <w:szCs w:val="28"/>
        </w:rPr>
        <w:t>Ожидаемые результаты</w:t>
      </w:r>
    </w:p>
    <w:p w:rsidR="00605F57" w:rsidRPr="00AA16B5" w:rsidRDefault="00605F57" w:rsidP="00605F57">
      <w:pPr>
        <w:pStyle w:val="4"/>
        <w:spacing w:before="0" w:after="0" w:line="240" w:lineRule="auto"/>
        <w:ind w:left="380" w:right="20" w:firstLine="0"/>
        <w:jc w:val="center"/>
        <w:rPr>
          <w:b/>
          <w:i/>
          <w:iCs/>
          <w:sz w:val="28"/>
          <w:szCs w:val="28"/>
          <w:lang w:bidi="ru-RU"/>
        </w:rPr>
      </w:pPr>
      <w:r w:rsidRPr="00AA16B5">
        <w:rPr>
          <w:b/>
          <w:i/>
          <w:iCs/>
          <w:sz w:val="28"/>
          <w:szCs w:val="28"/>
          <w:lang w:bidi="ru-RU"/>
        </w:rPr>
        <w:t>(ученик имеет возможность научиться…)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Распознавать опасные зоны в помещении, на улице.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Предвидеть возможность падения с высоты, получения травмы, ожога и избегать их. 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Навыкам безопасного обращения с электроприборами, острыми предметами. 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lastRenderedPageBreak/>
        <w:t>Применению  на практике правил безопасности при катании на роликах и велосипеде, пользованию защитными приспособления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Оказать помощь себе и другим при простых травмах.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Распознавать негативные реакции животных и избегать укусов и повреждений.</w:t>
      </w:r>
    </w:p>
    <w:p w:rsidR="00605F57" w:rsidRPr="00AA16B5" w:rsidRDefault="00605F57" w:rsidP="00605F5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>Принимать неотложные меры при укусе животного, насеко</w:t>
      </w:r>
      <w:r w:rsidRPr="00AA16B5">
        <w:rPr>
          <w:rFonts w:ascii="Times New Roman" w:hAnsi="Times New Roman" w:cs="Times New Roman"/>
          <w:sz w:val="28"/>
          <w:szCs w:val="28"/>
        </w:rPr>
        <w:softHyphen/>
        <w:t>мого.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B5">
        <w:rPr>
          <w:rFonts w:ascii="Times New Roman" w:hAnsi="Times New Roman" w:cs="Times New Roman"/>
          <w:b/>
          <w:sz w:val="28"/>
          <w:szCs w:val="28"/>
        </w:rPr>
        <w:t>Раздел 6. « Вот и стали мы на год взрослей» (</w:t>
      </w:r>
      <w:r w:rsidRPr="00AA16B5">
        <w:rPr>
          <w:rFonts w:ascii="Times New Roman" w:hAnsi="Times New Roman" w:cs="Times New Roman"/>
          <w:sz w:val="28"/>
          <w:szCs w:val="28"/>
        </w:rPr>
        <w:t>8 ч.)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F57" w:rsidRPr="00AA16B5" w:rsidRDefault="00605F57" w:rsidP="00605F57">
      <w:pPr>
        <w:jc w:val="both"/>
        <w:rPr>
          <w:rFonts w:ascii="Times New Roman" w:hAnsi="Times New Roman" w:cs="Times New Roman"/>
          <w:sz w:val="28"/>
          <w:szCs w:val="28"/>
        </w:rPr>
      </w:pPr>
      <w:r w:rsidRPr="00AA16B5">
        <w:rPr>
          <w:rFonts w:ascii="Times New Roman" w:hAnsi="Times New Roman" w:cs="Times New Roman"/>
          <w:sz w:val="28"/>
          <w:szCs w:val="28"/>
        </w:rPr>
        <w:t xml:space="preserve">Мониторинг предметных и метапредметных планируемых результатов программы. Профилактика травматизма в каникулярное время. 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0"/>
        <w:rPr>
          <w:color w:val="000000"/>
          <w:sz w:val="28"/>
          <w:szCs w:val="28"/>
          <w:lang w:eastAsia="ru-RU" w:bidi="ru-RU"/>
        </w:rPr>
      </w:pPr>
      <w:r w:rsidRPr="00AA16B5">
        <w:rPr>
          <w:color w:val="000000"/>
          <w:sz w:val="28"/>
          <w:szCs w:val="28"/>
          <w:lang w:eastAsia="ru-RU" w:bidi="ru-RU"/>
        </w:rPr>
        <w:t xml:space="preserve">Перечисленные разделы рассматриваются 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380"/>
        <w:rPr>
          <w:color w:val="000000"/>
          <w:sz w:val="28"/>
          <w:szCs w:val="28"/>
          <w:lang w:eastAsia="ru-RU" w:bidi="ru-RU"/>
        </w:rPr>
      </w:pPr>
      <w:r w:rsidRPr="00AA16B5">
        <w:rPr>
          <w:color w:val="000000"/>
          <w:sz w:val="28"/>
          <w:szCs w:val="28"/>
          <w:lang w:eastAsia="ru-RU" w:bidi="ru-RU"/>
        </w:rPr>
        <w:t xml:space="preserve">Содержание программы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раскрывает социальную, психологическую и соматическую характеристику здоровья. </w:t>
      </w: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380"/>
        <w:rPr>
          <w:color w:val="000000"/>
          <w:sz w:val="28"/>
          <w:szCs w:val="28"/>
          <w:lang w:eastAsia="ru-RU" w:bidi="ru-RU"/>
        </w:rPr>
      </w:pP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380"/>
        <w:rPr>
          <w:color w:val="000000"/>
          <w:sz w:val="28"/>
          <w:szCs w:val="28"/>
          <w:lang w:eastAsia="ru-RU" w:bidi="ru-RU"/>
        </w:rPr>
      </w:pPr>
    </w:p>
    <w:p w:rsidR="00605F57" w:rsidRPr="00AA16B5" w:rsidRDefault="00605F57" w:rsidP="00605F57">
      <w:pPr>
        <w:pStyle w:val="4"/>
        <w:shd w:val="clear" w:color="auto" w:fill="auto"/>
        <w:spacing w:before="0" w:after="0" w:line="276" w:lineRule="auto"/>
        <w:ind w:right="20" w:firstLine="380"/>
        <w:rPr>
          <w:color w:val="000000"/>
          <w:sz w:val="28"/>
          <w:szCs w:val="28"/>
          <w:lang w:eastAsia="ru-RU" w:bidi="ru-RU"/>
        </w:rPr>
      </w:pPr>
    </w:p>
    <w:p w:rsidR="00111D0D" w:rsidRPr="00AA16B5" w:rsidRDefault="00054C27" w:rsidP="00054C27">
      <w:pPr>
        <w:rPr>
          <w:rFonts w:ascii="Times New Roman" w:eastAsia="Times New Roman" w:hAnsi="Times New Roman" w:cs="Times New Roman"/>
          <w:sz w:val="28"/>
          <w:szCs w:val="28"/>
        </w:rPr>
      </w:pPr>
      <w:r w:rsidRPr="00AA16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Pr="00AA16B5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D0D" w:rsidRDefault="00111D0D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54C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CBF" w:rsidRDefault="00072CBF" w:rsidP="00072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F57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планирование.</w:t>
      </w:r>
    </w:p>
    <w:p w:rsidR="00072CBF" w:rsidRDefault="00072CBF" w:rsidP="00072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Название тем.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Всего часов.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Введение «Самопознание»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Питание и здоровье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 xml:space="preserve">Я в школе и </w:t>
            </w:r>
            <w:proofErr w:type="gramStart"/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дома .</w:t>
            </w:r>
            <w:proofErr w:type="gramEnd"/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59" w:type="dxa"/>
          </w:tcPr>
          <w:p w:rsidR="00072CBF" w:rsidRPr="00011788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072CBF" w:rsidRDefault="00072CBF" w:rsidP="00072CB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72CBF" w:rsidRDefault="00072CBF" w:rsidP="00072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CBF" w:rsidRDefault="00072CBF" w:rsidP="00072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часов.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Введение «Вот мы и в школе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Питание и здоровье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CBF" w:rsidTr="00D301F3">
        <w:tc>
          <w:tcPr>
            <w:tcW w:w="817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72CBF" w:rsidRPr="000762CB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C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72CBF" w:rsidRDefault="00072CBF" w:rsidP="00D3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72CBF" w:rsidRDefault="00072CBF" w:rsidP="00072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BF" w:rsidRPr="00072CBF" w:rsidRDefault="00072CBF" w:rsidP="00072CBF">
      <w:pPr>
        <w:jc w:val="center"/>
        <w:rPr>
          <w:rFonts w:ascii="Times New Roman" w:hAnsi="Times New Roman" w:cs="Times New Roman"/>
        </w:rPr>
      </w:pPr>
      <w:r w:rsidRPr="00072CBF">
        <w:rPr>
          <w:rFonts w:ascii="Times New Roman" w:hAnsi="Times New Roman" w:cs="Times New Roman"/>
          <w:b/>
        </w:rPr>
        <w:t xml:space="preserve">3 класс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Название тем.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Всего часов.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  <w:iCs/>
                <w:shd w:val="clear" w:color="auto" w:fill="FFFFFF"/>
              </w:rPr>
              <w:t>Введение «Вот мы и в школе».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  <w:iCs/>
                <w:shd w:val="clear" w:color="auto" w:fill="FFFFFF"/>
              </w:rPr>
              <w:t>Питание и здоровье.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5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Моё здоровье в моих руках.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7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Я в школе и дома.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6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Чтоб забыть про докторов.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Я и моё ближайшее окружение.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Вот и стали мы на год взрослей.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9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jc w:val="center"/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34</w:t>
            </w:r>
          </w:p>
        </w:tc>
      </w:tr>
    </w:tbl>
    <w:p w:rsidR="00072CBF" w:rsidRPr="00072CBF" w:rsidRDefault="00072CBF" w:rsidP="00072CBF">
      <w:pPr>
        <w:jc w:val="center"/>
        <w:rPr>
          <w:rFonts w:ascii="Times New Roman" w:hAnsi="Times New Roman" w:cs="Times New Roman"/>
        </w:rPr>
      </w:pPr>
    </w:p>
    <w:p w:rsidR="00072CBF" w:rsidRPr="00072CBF" w:rsidRDefault="00072CBF" w:rsidP="00072CBF">
      <w:pPr>
        <w:jc w:val="center"/>
        <w:rPr>
          <w:rFonts w:ascii="Times New Roman" w:hAnsi="Times New Roman" w:cs="Times New Roman"/>
          <w:b/>
        </w:rPr>
      </w:pPr>
      <w:r w:rsidRPr="00072CBF">
        <w:rPr>
          <w:rFonts w:ascii="Times New Roman" w:hAnsi="Times New Roman" w:cs="Times New Roman"/>
          <w:b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Название тем.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Всего часов.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  <w:iCs/>
                <w:shd w:val="clear" w:color="auto" w:fill="FFFFFF"/>
              </w:rPr>
              <w:t>Введение «Вот мы и в школе»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  <w:iCs/>
                <w:shd w:val="clear" w:color="auto" w:fill="FFFFFF"/>
              </w:rPr>
              <w:t>Питание и здоровье.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5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Моё здоровье в моих руках.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7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Я в школе и дома.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6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Чтоб забыть про докторов.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Я и моё ближайшее окружение.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Вот и стали мы на год взрослей.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4</w:t>
            </w:r>
          </w:p>
        </w:tc>
      </w:tr>
      <w:tr w:rsidR="00072CBF" w:rsidRPr="00072CBF" w:rsidTr="00D301F3">
        <w:tc>
          <w:tcPr>
            <w:tcW w:w="817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Итого.</w:t>
            </w:r>
          </w:p>
        </w:tc>
        <w:tc>
          <w:tcPr>
            <w:tcW w:w="2659" w:type="dxa"/>
          </w:tcPr>
          <w:p w:rsidR="00072CBF" w:rsidRPr="00072CBF" w:rsidRDefault="00072CBF" w:rsidP="00D301F3">
            <w:pPr>
              <w:rPr>
                <w:rFonts w:ascii="Times New Roman" w:hAnsi="Times New Roman" w:cs="Times New Roman"/>
              </w:rPr>
            </w:pPr>
            <w:r w:rsidRPr="00072CBF">
              <w:rPr>
                <w:rFonts w:ascii="Times New Roman" w:hAnsi="Times New Roman" w:cs="Times New Roman"/>
              </w:rPr>
              <w:t>34</w:t>
            </w:r>
          </w:p>
        </w:tc>
      </w:tr>
    </w:tbl>
    <w:p w:rsidR="00072CBF" w:rsidRPr="00072CBF" w:rsidRDefault="00072CBF" w:rsidP="00072CBF">
      <w:pPr>
        <w:jc w:val="center"/>
        <w:rPr>
          <w:rFonts w:ascii="Times New Roman" w:hAnsi="Times New Roman" w:cs="Times New Roman"/>
        </w:rPr>
      </w:pPr>
    </w:p>
    <w:p w:rsidR="00605F57" w:rsidRPr="00072CBF" w:rsidRDefault="00605F57" w:rsidP="00054C27">
      <w:pPr>
        <w:rPr>
          <w:rFonts w:ascii="Times New Roman" w:hAnsi="Times New Roman" w:cs="Times New Roman"/>
          <w:b/>
        </w:rPr>
      </w:pPr>
    </w:p>
    <w:sectPr w:rsidR="00605F57" w:rsidRPr="0007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895"/>
    <w:multiLevelType w:val="hybridMultilevel"/>
    <w:tmpl w:val="B0900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B03"/>
    <w:multiLevelType w:val="hybridMultilevel"/>
    <w:tmpl w:val="6C14D37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A2A"/>
    <w:multiLevelType w:val="hybridMultilevel"/>
    <w:tmpl w:val="9C2CC41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2F6278A4"/>
    <w:multiLevelType w:val="hybridMultilevel"/>
    <w:tmpl w:val="DD7C6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5E7B"/>
    <w:multiLevelType w:val="hybridMultilevel"/>
    <w:tmpl w:val="D9E6FE3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3CDB6C5D"/>
    <w:multiLevelType w:val="hybridMultilevel"/>
    <w:tmpl w:val="042A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6775"/>
    <w:multiLevelType w:val="hybridMultilevel"/>
    <w:tmpl w:val="71D21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623D1"/>
    <w:multiLevelType w:val="hybridMultilevel"/>
    <w:tmpl w:val="69E63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F50D3"/>
    <w:multiLevelType w:val="hybridMultilevel"/>
    <w:tmpl w:val="0666F0F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535E740E"/>
    <w:multiLevelType w:val="hybridMultilevel"/>
    <w:tmpl w:val="2200E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364C9"/>
    <w:multiLevelType w:val="hybridMultilevel"/>
    <w:tmpl w:val="95BCDBD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D63D5"/>
    <w:multiLevelType w:val="hybridMultilevel"/>
    <w:tmpl w:val="52200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B3B4F"/>
    <w:multiLevelType w:val="hybridMultilevel"/>
    <w:tmpl w:val="2AFC890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9A"/>
    <w:rsid w:val="00054C27"/>
    <w:rsid w:val="00072CBF"/>
    <w:rsid w:val="000B28BE"/>
    <w:rsid w:val="000D52C9"/>
    <w:rsid w:val="00111D0D"/>
    <w:rsid w:val="001226B2"/>
    <w:rsid w:val="001271D6"/>
    <w:rsid w:val="00176B9A"/>
    <w:rsid w:val="00605F57"/>
    <w:rsid w:val="00607DD3"/>
    <w:rsid w:val="00857C3F"/>
    <w:rsid w:val="00AA16B5"/>
    <w:rsid w:val="00BB636A"/>
    <w:rsid w:val="00D80E1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C49E5-B637-4F66-BA46-BE56FA59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5F5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link w:val="4"/>
    <w:rsid w:val="00605F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05F57"/>
    <w:pPr>
      <w:shd w:val="clear" w:color="auto" w:fill="FFFFFF"/>
      <w:spacing w:before="960" w:after="240" w:line="317" w:lineRule="exact"/>
      <w:ind w:hanging="4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07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Саша</cp:lastModifiedBy>
  <cp:revision>20</cp:revision>
  <dcterms:created xsi:type="dcterms:W3CDTF">2016-09-20T02:45:00Z</dcterms:created>
  <dcterms:modified xsi:type="dcterms:W3CDTF">2020-10-20T20:18:00Z</dcterms:modified>
</cp:coreProperties>
</file>